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EB57" w14:textId="77777777" w:rsidR="005D336D" w:rsidRPr="00E72389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16"/>
        <w:gridCol w:w="2407"/>
        <w:gridCol w:w="2395"/>
        <w:gridCol w:w="2393"/>
      </w:tblGrid>
      <w:tr w:rsidR="005D336D" w:rsidRPr="00E72389" w14:paraId="03E1F8DB" w14:textId="77777777" w:rsidTr="00561849">
        <w:tc>
          <w:tcPr>
            <w:tcW w:w="2388" w:type="dxa"/>
          </w:tcPr>
          <w:p w14:paraId="3E8AE62F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14" w:type="dxa"/>
            <w:shd w:val="clear" w:color="auto" w:fill="FFFF00"/>
          </w:tcPr>
          <w:p w14:paraId="3AB3055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45D2560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E72389" w14:paraId="33F12B03" w14:textId="77777777" w:rsidTr="00561849">
        <w:tc>
          <w:tcPr>
            <w:tcW w:w="2388" w:type="dxa"/>
            <w:shd w:val="clear" w:color="auto" w:fill="auto"/>
          </w:tcPr>
          <w:p w14:paraId="3B2A2FA4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14" w:type="dxa"/>
            <w:shd w:val="clear" w:color="auto" w:fill="FFFF00"/>
          </w:tcPr>
          <w:p w14:paraId="372D061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</w:tcPr>
          <w:p w14:paraId="08E4168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DC4B09" w:rsidRPr="00E72389" w14:paraId="487BF165" w14:textId="77777777" w:rsidTr="001B3AD4">
        <w:tc>
          <w:tcPr>
            <w:tcW w:w="14385" w:type="dxa"/>
            <w:gridSpan w:val="7"/>
            <w:shd w:val="clear" w:color="auto" w:fill="auto"/>
          </w:tcPr>
          <w:p w14:paraId="1779E852" w14:textId="77777777" w:rsidR="00DC4B09" w:rsidRPr="00390C34" w:rsidRDefault="00DC4B09" w:rsidP="00DC4B09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59264" behindDoc="0" locked="0" layoutInCell="1" allowOverlap="1" wp14:anchorId="262CC059" wp14:editId="1DDBCF0E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3AD248A3" w14:textId="77777777" w:rsidR="00DC4B09" w:rsidRDefault="00DC4B09" w:rsidP="00DC4B09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763E20C4" w14:textId="3821E325" w:rsidR="00DC4B09" w:rsidRPr="00DC4B09" w:rsidRDefault="00DC4B09" w:rsidP="00DC4B09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RI.2.5, W.2.2</w:t>
            </w:r>
          </w:p>
        </w:tc>
      </w:tr>
      <w:tr w:rsidR="00DC4B09" w:rsidRPr="00E72389" w14:paraId="36132BB8" w14:textId="77777777" w:rsidTr="0038515C">
        <w:tc>
          <w:tcPr>
            <w:tcW w:w="7192" w:type="dxa"/>
            <w:gridSpan w:val="4"/>
            <w:shd w:val="clear" w:color="auto" w:fill="auto"/>
          </w:tcPr>
          <w:p w14:paraId="613D9B2F" w14:textId="77777777" w:rsidR="00DC4B09" w:rsidRDefault="00DC4B09" w:rsidP="00DC4B09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B408BA2" wp14:editId="46396DDD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4BBB31" w14:textId="296CFC31" w:rsidR="00DC4B09" w:rsidRPr="0096235A" w:rsidRDefault="00C97FBF" w:rsidP="00DC4B09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Non-fiction text teaches the reader about a topic.  Authors of non-fiction</w:t>
            </w:r>
            <w:r w:rsidR="0096235A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text organize facts in a way to help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the r</w:t>
            </w:r>
            <w:r w:rsidR="0096235A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eader understand.  Non-fiction text features help readers better understand the information presented in the text, provide readers with more facts about the topic, and help readers locate specific information.</w:t>
            </w:r>
          </w:p>
        </w:tc>
        <w:tc>
          <w:tcPr>
            <w:tcW w:w="7193" w:type="dxa"/>
            <w:gridSpan w:val="3"/>
            <w:shd w:val="clear" w:color="auto" w:fill="auto"/>
          </w:tcPr>
          <w:p w14:paraId="6D41FD75" w14:textId="77777777" w:rsidR="00DC4B09" w:rsidRDefault="00DC4B09" w:rsidP="00DC4B09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234149D2" wp14:editId="1AB9B410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B84D6A" w14:textId="77777777" w:rsidR="004969BE" w:rsidRDefault="00B169E3" w:rsidP="00DC4B09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What is non-fiction text?  </w:t>
            </w:r>
          </w:p>
          <w:p w14:paraId="17A55FBA" w14:textId="36C738F4" w:rsidR="00B169E3" w:rsidRDefault="004969BE" w:rsidP="00DC4B09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How is non-fiction text </w:t>
            </w:r>
            <w:r w:rsidR="00B169E3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different from fiction text?</w:t>
            </w:r>
          </w:p>
          <w:p w14:paraId="08B80F1A" w14:textId="77777777" w:rsidR="00B169E3" w:rsidRDefault="00B169E3" w:rsidP="00DC4B09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How do authors of non-fiction text organize their facts/information?</w:t>
            </w:r>
          </w:p>
          <w:p w14:paraId="54C85E1C" w14:textId="77777777" w:rsidR="00B169E3" w:rsidRDefault="00B169E3" w:rsidP="00DC4B09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What are the names and purposes of the text features found in non-fiction text?</w:t>
            </w:r>
          </w:p>
          <w:p w14:paraId="208C011B" w14:textId="1B5950C3" w:rsidR="00B169E3" w:rsidRPr="00390C34" w:rsidRDefault="00B169E3" w:rsidP="00DC4B09">
            <w:pPr>
              <w:rPr>
                <w:noProof/>
                <w:sz w:val="48"/>
                <w:szCs w:val="48"/>
              </w:rPr>
            </w:pP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How do non-fiction text features help readers?</w:t>
            </w:r>
          </w:p>
        </w:tc>
      </w:tr>
      <w:tr w:rsidR="005D336D" w:rsidRPr="00E72389" w14:paraId="0855F537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03EE5332" w14:textId="322D46C0" w:rsidR="005D336D" w:rsidRPr="00CF591F" w:rsidRDefault="00DC55A3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Title: Inform</w:t>
            </w:r>
            <w:r w:rsidR="004969BE">
              <w:rPr>
                <w:rFonts w:ascii="Century Gothic" w:hAnsi="Century Gothic"/>
                <w:b/>
                <w:sz w:val="36"/>
                <w:szCs w:val="36"/>
              </w:rPr>
              <w:t>ational (Ocean Animals, Desert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 xml:space="preserve"> Animals</w:t>
            </w:r>
            <w:r w:rsidR="004969BE">
              <w:rPr>
                <w:rFonts w:ascii="Century Gothic" w:hAnsi="Century Gothic"/>
                <w:b/>
                <w:sz w:val="36"/>
                <w:szCs w:val="36"/>
              </w:rPr>
              <w:t>, Arctic Animals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</w:tr>
      <w:tr w:rsidR="00DC55A3" w:rsidRPr="00E72389" w14:paraId="224C6027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71857D6A" w14:textId="387CDE85" w:rsidR="00DC55A3" w:rsidRPr="00CF591F" w:rsidRDefault="00DC55A3" w:rsidP="00DC55A3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Length of Unit: 8 Weeks</w:t>
            </w:r>
          </w:p>
        </w:tc>
      </w:tr>
      <w:tr w:rsidR="005D336D" w:rsidRPr="00E72389" w14:paraId="0F641CB4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23096160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363B72A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E72389" w14:paraId="765ED173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537A04D7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E72389" w14:paraId="4FE01159" w14:textId="77777777" w:rsidTr="00DC4B09">
        <w:tc>
          <w:tcPr>
            <w:tcW w:w="7190" w:type="dxa"/>
            <w:gridSpan w:val="4"/>
          </w:tcPr>
          <w:p w14:paraId="737C17CD" w14:textId="6920DED6" w:rsidR="005D336D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2.RI.1: Ask and answer such questions as who, what, where, when, why, and how, to demonstrate understanding of key details in a text.</w:t>
            </w:r>
          </w:p>
          <w:p w14:paraId="3855F0CC" w14:textId="77777777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2.RI.2: Identify the main topic of a multi-paragraph text as well as the focus of specific paragraphs within the text.</w:t>
            </w:r>
          </w:p>
          <w:p w14:paraId="5749FF3A" w14:textId="77777777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2.RI.3: Describe the connection between a series of historical events, scientific ideas or concepts, or steps in technical procedures in a text.</w:t>
            </w:r>
          </w:p>
          <w:p w14:paraId="0E5BC75C" w14:textId="77777777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2.RI.4: Determine the meaning of words and phrases in a </w:t>
            </w: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lastRenderedPageBreak/>
              <w:t>text relevant to a grade 2 topic or subject area.</w:t>
            </w:r>
          </w:p>
          <w:p w14:paraId="039099AC" w14:textId="7DA1D86C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2.RI.5: Know and use various text features (e.g., captions, bold print, subheadings, glossaries, indexes, electronic menus, icons) to locate key facts or information in a text efficiently.</w:t>
            </w:r>
          </w:p>
          <w:p w14:paraId="44F8A08B" w14:textId="5145D284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2.RI.6: Identify the main purpose of a text, including what the author wants to answer, explain, or describe.</w:t>
            </w:r>
          </w:p>
          <w:p w14:paraId="5A1D8184" w14:textId="77777777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2.RI.7: Explain how specific images contribute to and clarify a text. </w:t>
            </w:r>
          </w:p>
          <w:p w14:paraId="554D428B" w14:textId="77777777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2.RI.8: Describe how reasons support specific points the author makes in a text.</w:t>
            </w:r>
          </w:p>
          <w:p w14:paraId="54055DAF" w14:textId="77777777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2.RI.9: Compare and contrast the most important points presented in two texts on the same topic.</w:t>
            </w:r>
          </w:p>
          <w:p w14:paraId="23295F2B" w14:textId="0D50BC4B" w:rsidR="00B743A1" w:rsidRPr="004969BE" w:rsidRDefault="00B743A1" w:rsidP="00DC55A3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4969BE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2.RI.10: By the end of year, read and comprehend informational texts, including history/social studies, and technical texts, in the grades 2-3 text complexity band proficiently with scaffolding as needed at the high end of the range.</w:t>
            </w:r>
          </w:p>
        </w:tc>
        <w:tc>
          <w:tcPr>
            <w:tcW w:w="7195" w:type="dxa"/>
            <w:gridSpan w:val="3"/>
          </w:tcPr>
          <w:p w14:paraId="3C49880E" w14:textId="77777777" w:rsidR="005D336D" w:rsidRPr="004969BE" w:rsidRDefault="00DC55A3" w:rsidP="00DC55A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969BE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2.W.2: Write informative/explanatory text in which they introduce a topic, use facts and definitions to develop points and provide a concluding statement or section.</w:t>
            </w:r>
          </w:p>
          <w:p w14:paraId="70C83EF8" w14:textId="77777777" w:rsidR="00DC55A3" w:rsidRPr="004969BE" w:rsidRDefault="00DC55A3" w:rsidP="00DC55A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969BE">
              <w:rPr>
                <w:rFonts w:ascii="Century Gothic" w:hAnsi="Century Gothic"/>
                <w:b/>
                <w:sz w:val="24"/>
                <w:szCs w:val="24"/>
              </w:rPr>
              <w:t>2.W.5: With guidance and support from adults and peers, focus on a topic and strengthen writing as needed by revising and editing.</w:t>
            </w:r>
          </w:p>
          <w:p w14:paraId="019E1FCA" w14:textId="77777777" w:rsidR="00DC55A3" w:rsidRPr="004969BE" w:rsidRDefault="00DC55A3" w:rsidP="00DC55A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969BE">
              <w:rPr>
                <w:rFonts w:ascii="Century Gothic" w:hAnsi="Century Gothic"/>
                <w:b/>
                <w:sz w:val="24"/>
                <w:szCs w:val="24"/>
              </w:rPr>
              <w:t>2.W.7: Participate in shared research and writing projects.</w:t>
            </w:r>
          </w:p>
          <w:p w14:paraId="37B8F8C5" w14:textId="77777777" w:rsidR="00DC55A3" w:rsidRPr="004969BE" w:rsidRDefault="00DC55A3" w:rsidP="00DC55A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969BE">
              <w:rPr>
                <w:rFonts w:ascii="Century Gothic" w:hAnsi="Century Gothic"/>
                <w:b/>
                <w:sz w:val="24"/>
                <w:szCs w:val="24"/>
              </w:rPr>
              <w:t>2.W.8: Recall information from experiences or gather information from provided sources to answer a question.</w:t>
            </w:r>
          </w:p>
          <w:p w14:paraId="6528545C" w14:textId="77777777" w:rsidR="00DC55A3" w:rsidRPr="004969BE" w:rsidRDefault="00DC55A3" w:rsidP="00DC55A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969BE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2.L.1: Demonstrate command of the conventions of standard English grammar and usage when writing or speaking.</w:t>
            </w:r>
          </w:p>
          <w:p w14:paraId="68B8B87F" w14:textId="0ABAACC3" w:rsidR="00DC55A3" w:rsidRPr="004969BE" w:rsidRDefault="00DC55A3" w:rsidP="00DC55A3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4969BE">
              <w:rPr>
                <w:rFonts w:ascii="Century Gothic" w:hAnsi="Century Gothic"/>
                <w:b/>
                <w:sz w:val="24"/>
                <w:szCs w:val="24"/>
              </w:rPr>
              <w:t>2.L.2: Demonstrate command of the conventions of standard English capitalization, punctuation, and spelling when writing.</w:t>
            </w:r>
          </w:p>
        </w:tc>
      </w:tr>
      <w:tr w:rsidR="005D336D" w:rsidRPr="00E72389" w14:paraId="177B94A2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1B94BB4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Essential Questions</w:t>
            </w:r>
          </w:p>
        </w:tc>
      </w:tr>
      <w:tr w:rsidR="0049756A" w:rsidRPr="00E72389" w14:paraId="41D27ED5" w14:textId="77777777" w:rsidTr="00DC4B09">
        <w:tc>
          <w:tcPr>
            <w:tcW w:w="7190" w:type="dxa"/>
            <w:gridSpan w:val="4"/>
            <w:shd w:val="clear" w:color="auto" w:fill="FFFFFF" w:themeFill="background1"/>
          </w:tcPr>
          <w:p w14:paraId="113AB55E" w14:textId="77777777" w:rsidR="0049756A" w:rsidRPr="0049756A" w:rsidRDefault="0049756A" w:rsidP="0049756A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Why is knowing how to accurately answer who, what, where, when, why and how questions important to readers? </w:t>
            </w:r>
          </w:p>
          <w:p w14:paraId="58E1BD1D" w14:textId="77777777" w:rsidR="0049756A" w:rsidRPr="0049756A" w:rsidRDefault="0049756A" w:rsidP="0049756A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>Why is it important for readers to also ask these types of questions while reading an informational text?</w:t>
            </w:r>
          </w:p>
          <w:p w14:paraId="79A461EC" w14:textId="77777777" w:rsidR="0049756A" w:rsidRPr="0049756A" w:rsidRDefault="0049756A" w:rsidP="0049756A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 text features affect the reader's understanding of a text? </w:t>
            </w:r>
          </w:p>
          <w:p w14:paraId="403DEBB6" w14:textId="77777777" w:rsidR="0049756A" w:rsidRPr="0049756A" w:rsidRDefault="0049756A" w:rsidP="0049756A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What is author's purpose? </w:t>
            </w:r>
          </w:p>
          <w:p w14:paraId="628365DE" w14:textId="044E05B7" w:rsidR="0049756A" w:rsidRPr="0049756A" w:rsidRDefault="0049756A" w:rsidP="0049756A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How do readers determine the author's purpose? </w:t>
            </w:r>
          </w:p>
          <w:p w14:paraId="35A133D3" w14:textId="77777777" w:rsidR="0049756A" w:rsidRPr="0049756A" w:rsidRDefault="0049756A" w:rsidP="0049756A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What types of images can be found in informational text? </w:t>
            </w:r>
          </w:p>
          <w:p w14:paraId="09658581" w14:textId="2B995D68" w:rsidR="0049756A" w:rsidRPr="0049756A" w:rsidRDefault="0049756A" w:rsidP="004975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9756A">
              <w:rPr>
                <w:rFonts w:ascii="Century Gothic" w:eastAsia="Calibri" w:hAnsi="Century Gothic" w:cs="Times New Roman"/>
                <w:sz w:val="24"/>
                <w:szCs w:val="24"/>
              </w:rPr>
              <w:t>How do images help build understanding of the topic or subject of the text?</w:t>
            </w:r>
            <w:r w:rsidRPr="00C00CA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  <w:gridSpan w:val="3"/>
            <w:shd w:val="clear" w:color="auto" w:fill="FFFFFF" w:themeFill="background1"/>
          </w:tcPr>
          <w:p w14:paraId="0266EE59" w14:textId="5856A167" w:rsidR="0049756A" w:rsidRPr="00AE0CE9" w:rsidRDefault="00AE0CE9" w:rsidP="00AB18A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AE0CE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How can we write an informational report?</w:t>
            </w:r>
          </w:p>
        </w:tc>
      </w:tr>
      <w:tr w:rsidR="005D336D" w14:paraId="4BBDE70E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0C3FEEA1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60B453B6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0DAC2433" w14:textId="77777777" w:rsidTr="00DC4B09">
        <w:tc>
          <w:tcPr>
            <w:tcW w:w="7190" w:type="dxa"/>
            <w:gridSpan w:val="4"/>
          </w:tcPr>
          <w:p w14:paraId="3104D719" w14:textId="77777777" w:rsidR="005D336D" w:rsidRPr="00E72389" w:rsidRDefault="005D336D" w:rsidP="005D336D">
            <w:pPr>
              <w:tabs>
                <w:tab w:val="left" w:pos="5175"/>
              </w:tabs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3"/>
          </w:tcPr>
          <w:p w14:paraId="40C3C5FD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D336D" w:rsidRPr="00E72389" w14:paraId="75D89BCC" w14:textId="77777777" w:rsidTr="00DC4B09">
        <w:tc>
          <w:tcPr>
            <w:tcW w:w="7190" w:type="dxa"/>
            <w:gridSpan w:val="4"/>
          </w:tcPr>
          <w:p w14:paraId="684C76C2" w14:textId="6D6BF0F5" w:rsidR="005D336D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14:paraId="705A969E" w14:textId="194A5470" w:rsidR="00A31191" w:rsidRDefault="004969BE" w:rsidP="006430D7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Theme: Ocean Animals, Desert </w:t>
            </w:r>
            <w:r w:rsidR="00DE374C">
              <w:rPr>
                <w:rFonts w:ascii="Century Gothic" w:hAnsi="Century Gothic"/>
                <w:sz w:val="24"/>
                <w:szCs w:val="24"/>
              </w:rPr>
              <w:t>Animals</w:t>
            </w:r>
            <w:r>
              <w:rPr>
                <w:rFonts w:ascii="Century Gothic" w:hAnsi="Century Gothic"/>
                <w:sz w:val="24"/>
                <w:szCs w:val="24"/>
              </w:rPr>
              <w:t>, or Arctic Animals</w:t>
            </w:r>
          </w:p>
          <w:p w14:paraId="63CB4F8C" w14:textId="66870160" w:rsidR="005D336D" w:rsidRPr="004969BE" w:rsidRDefault="00DE374C" w:rsidP="004969BE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 variety of books on chosen topic</w:t>
            </w:r>
          </w:p>
        </w:tc>
        <w:tc>
          <w:tcPr>
            <w:tcW w:w="7195" w:type="dxa"/>
            <w:gridSpan w:val="3"/>
          </w:tcPr>
          <w:p w14:paraId="13307277" w14:textId="77777777" w:rsidR="005D336D" w:rsidRPr="00E72389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14:paraId="60959874" w14:textId="77777777" w:rsidR="00DE374C" w:rsidRPr="00DE374C" w:rsidRDefault="00DE374C" w:rsidP="00DE374C">
            <w:pPr>
              <w:pStyle w:val="NoSpacing"/>
              <w:rPr>
                <w:rFonts w:ascii="Century Gothic" w:hAnsi="Century Gothic"/>
              </w:rPr>
            </w:pPr>
            <w:r w:rsidRPr="00DE374C">
              <w:rPr>
                <w:rFonts w:ascii="Century Gothic" w:hAnsi="Century Gothic"/>
                <w:b/>
                <w:u w:val="single"/>
              </w:rPr>
              <w:t>I Can Write Reports</w:t>
            </w:r>
            <w:r w:rsidRPr="00DE374C">
              <w:rPr>
                <w:rFonts w:ascii="Century Gothic" w:hAnsi="Century Gothic"/>
              </w:rPr>
              <w:t> by Anita Ganeri</w:t>
            </w:r>
          </w:p>
          <w:p w14:paraId="1534D840" w14:textId="36F510B5" w:rsidR="00DE374C" w:rsidRPr="004969BE" w:rsidRDefault="004969BE" w:rsidP="00DE374C">
            <w:pPr>
              <w:shd w:val="clear" w:color="auto" w:fill="FFFFFF"/>
              <w:spacing w:after="100" w:afterAutospacing="1"/>
              <w:outlineLvl w:val="0"/>
              <w:rPr>
                <w:rFonts w:ascii="Century Gothic" w:eastAsia="Times New Roman" w:hAnsi="Century Gothic" w:cs="Arial"/>
                <w:bCs/>
                <w:kern w:val="36"/>
                <w:sz w:val="24"/>
                <w:szCs w:val="24"/>
              </w:rPr>
            </w:pPr>
            <w:r>
              <w:rPr>
                <w:rFonts w:ascii="Century Gothic" w:eastAsia="Times New Roman" w:hAnsi="Century Gothic" w:cs="Arial"/>
                <w:bCs/>
                <w:kern w:val="36"/>
                <w:sz w:val="24"/>
                <w:szCs w:val="24"/>
              </w:rPr>
              <w:t>A variety of books on chosen topic</w:t>
            </w:r>
          </w:p>
        </w:tc>
      </w:tr>
      <w:tr w:rsidR="005D336D" w:rsidRPr="00E72389" w14:paraId="6DB0E69E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60C22282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Unit Outcomes</w:t>
            </w:r>
          </w:p>
        </w:tc>
      </w:tr>
      <w:tr w:rsidR="005D336D" w:rsidRPr="00E72389" w14:paraId="4D44D578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60141ECC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28605BBA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617EECD6" w14:textId="77777777" w:rsidTr="00DC4B09">
        <w:tc>
          <w:tcPr>
            <w:tcW w:w="7190" w:type="dxa"/>
            <w:gridSpan w:val="4"/>
          </w:tcPr>
          <w:p w14:paraId="6CC48756" w14:textId="44FB9AD0" w:rsidR="001E5E2F" w:rsidRDefault="001E5E2F" w:rsidP="001705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Students will be able to tell the differences between non-fiction and fiction text.</w:t>
            </w:r>
          </w:p>
          <w:p w14:paraId="35CAAD5E" w14:textId="27225FDE" w:rsidR="001705AA" w:rsidRDefault="001705AA" w:rsidP="001705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>Students will monitor their understanding of informational text by asking questions before, during, and after reading.</w:t>
            </w:r>
          </w:p>
          <w:p w14:paraId="458450E3" w14:textId="423E1A89" w:rsidR="001705AA" w:rsidRPr="001705AA" w:rsidRDefault="001705AA" w:rsidP="001705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Students will be able to identify the main idea of a text and name the supporting details.</w:t>
            </w:r>
          </w:p>
          <w:p w14:paraId="450E6E88" w14:textId="77777777" w:rsidR="005D336D" w:rsidRPr="001705AA" w:rsidRDefault="001705AA" w:rsidP="001705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Students will use all of the content in a text to increase their understanding of a text. </w:t>
            </w:r>
          </w:p>
          <w:p w14:paraId="3A663472" w14:textId="3D7C955E" w:rsidR="001705AA" w:rsidRPr="001705AA" w:rsidRDefault="001705AA" w:rsidP="001705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>Students will learn about specific text features (names/purposes) and understand that images found in informational texts such as diagrams, drawings, illustrations, and photographs provide additional information and clarity about the text in a concise manner.</w:t>
            </w:r>
          </w:p>
          <w:p w14:paraId="5C61ECF2" w14:textId="77777777" w:rsidR="001705AA" w:rsidRPr="001705AA" w:rsidRDefault="001705AA" w:rsidP="001705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1705AA">
              <w:rPr>
                <w:rFonts w:ascii="Century Gothic" w:eastAsia="Calibri" w:hAnsi="Century Gothic" w:cs="Times New Roman"/>
                <w:sz w:val="24"/>
                <w:szCs w:val="24"/>
              </w:rPr>
              <w:t>Students will use clues from the text to determine the author's purpose.</w:t>
            </w:r>
          </w:p>
          <w:p w14:paraId="6F7AFDA7" w14:textId="77777777" w:rsidR="001705AA" w:rsidRDefault="001705AA" w:rsidP="001705AA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01C48CCA" w14:textId="77777777" w:rsidR="001705AA" w:rsidRPr="00C00CAF" w:rsidRDefault="001705AA" w:rsidP="001705AA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509D773" w14:textId="77777777" w:rsidR="001705AA" w:rsidRPr="00C00CAF" w:rsidRDefault="001705AA" w:rsidP="001705AA">
            <w:pPr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4EDFFF4D" w14:textId="2A7E2998" w:rsidR="001705AA" w:rsidRPr="0011608C" w:rsidRDefault="001705AA" w:rsidP="001705AA">
            <w:pPr>
              <w:contextualSpacing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3"/>
          </w:tcPr>
          <w:p w14:paraId="41DE99CB" w14:textId="5B40DC1F" w:rsidR="00E502E8" w:rsidRPr="0011608C" w:rsidRDefault="00E502E8" w:rsidP="00E502E8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</w:t>
            </w:r>
            <w:r w:rsidR="007015A6"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 xml:space="preserve">ents will </w:t>
            </w: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discuss and share new learning about the chosen topic.</w:t>
            </w:r>
          </w:p>
          <w:p w14:paraId="3714454E" w14:textId="77777777" w:rsidR="005D336D" w:rsidRPr="0011608C" w:rsidRDefault="00255E77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</w:t>
            </w:r>
            <w:r w:rsidR="007015A6"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ts will brainstorm ideas using content-related picture books.</w:t>
            </w:r>
          </w:p>
          <w:p w14:paraId="47C9F583" w14:textId="77777777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analyze features of an informational reports.</w:t>
            </w:r>
          </w:p>
          <w:p w14:paraId="3545F12C" w14:textId="77777777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evaluate their ideas to narrow the focus.</w:t>
            </w:r>
          </w:p>
          <w:p w14:paraId="27DCEFD8" w14:textId="61E9E6AB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use the sequence-of-events text structure.</w:t>
            </w:r>
          </w:p>
          <w:p w14:paraId="24C5B798" w14:textId="77777777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take notes on their research.</w:t>
            </w:r>
          </w:p>
          <w:p w14:paraId="19FE1410" w14:textId="606E0825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organize their research using a planning chart.</w:t>
            </w:r>
          </w:p>
          <w:p w14:paraId="62D11A87" w14:textId="071C556C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create a strong beginning for an informational report.</w:t>
            </w:r>
          </w:p>
          <w:p w14:paraId="783B5E70" w14:textId="528C1366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include lots of facts/details to teach about the topic.</w:t>
            </w:r>
          </w:p>
          <w:p w14:paraId="2D0BA17D" w14:textId="77777777" w:rsidR="007015A6" w:rsidRPr="0011608C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create a strong ending for an informational report.</w:t>
            </w:r>
          </w:p>
          <w:p w14:paraId="74C9434D" w14:textId="5DEF419D" w:rsidR="007015A6" w:rsidRPr="007015A6" w:rsidRDefault="007015A6" w:rsidP="007015A6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11608C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Students will add graphic features to their informational report.</w:t>
            </w:r>
          </w:p>
        </w:tc>
      </w:tr>
      <w:tr w:rsidR="005D336D" w:rsidRPr="00E72389" w14:paraId="54946A53" w14:textId="77777777" w:rsidTr="00DC4B09"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62" w:type="dxa"/>
            <w:gridSpan w:val="2"/>
            <w:shd w:val="clear" w:color="auto" w:fill="D9D9D9" w:themeFill="background1" w:themeFillShade="D9"/>
          </w:tcPr>
          <w:p w14:paraId="129E119E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2ADACEA3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D336D" w:rsidRPr="00E72389" w14:paraId="60D8977A" w14:textId="77777777" w:rsidTr="00DC4B09">
        <w:tc>
          <w:tcPr>
            <w:tcW w:w="3528" w:type="dxa"/>
            <w:gridSpan w:val="2"/>
          </w:tcPr>
          <w:p w14:paraId="61280A66" w14:textId="0AFEB783" w:rsidR="00E358EC" w:rsidRPr="009C7092" w:rsidRDefault="00E358EC" w:rsidP="009C7092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9C7092">
              <w:rPr>
                <w:rFonts w:ascii="Century Gothic" w:eastAsia="Calibri" w:hAnsi="Century Gothic" w:cs="Times New Roman"/>
                <w:sz w:val="24"/>
                <w:szCs w:val="24"/>
              </w:rPr>
              <w:t>Asking Questions</w:t>
            </w:r>
          </w:p>
          <w:p w14:paraId="5C89B0B1" w14:textId="609A7B42" w:rsidR="00E358EC" w:rsidRDefault="00E358EC" w:rsidP="00050EAC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Determining Importance in Text</w:t>
            </w:r>
          </w:p>
          <w:p w14:paraId="084F7381" w14:textId="15A7C76E" w:rsidR="00E358EC" w:rsidRPr="00050EAC" w:rsidRDefault="00E358EC" w:rsidP="00050EAC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Synthesizing Information</w:t>
            </w:r>
          </w:p>
        </w:tc>
        <w:tc>
          <w:tcPr>
            <w:tcW w:w="3662" w:type="dxa"/>
            <w:gridSpan w:val="2"/>
          </w:tcPr>
          <w:p w14:paraId="1AE17506" w14:textId="08300906" w:rsidR="009C7092" w:rsidRPr="009C7092" w:rsidRDefault="009C7092" w:rsidP="00E358EC">
            <w:pPr>
              <w:pStyle w:val="ListParagraph"/>
              <w:numPr>
                <w:ilvl w:val="0"/>
                <w:numId w:val="3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Making Predictions</w:t>
            </w:r>
          </w:p>
          <w:p w14:paraId="37CC207B" w14:textId="0E6DCD1D" w:rsidR="005D336D" w:rsidRPr="009C7092" w:rsidRDefault="00D82B5C" w:rsidP="00E358EC">
            <w:pPr>
              <w:pStyle w:val="ListParagraph"/>
              <w:numPr>
                <w:ilvl w:val="0"/>
                <w:numId w:val="3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Main Idea/Supporting Details</w:t>
            </w:r>
          </w:p>
          <w:p w14:paraId="709193C5" w14:textId="77777777" w:rsidR="00D82B5C" w:rsidRPr="009C7092" w:rsidRDefault="009C7092" w:rsidP="00E358EC">
            <w:pPr>
              <w:pStyle w:val="ListParagraph"/>
              <w:numPr>
                <w:ilvl w:val="0"/>
                <w:numId w:val="3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Compare/Contrast</w:t>
            </w:r>
          </w:p>
          <w:p w14:paraId="087971CF" w14:textId="77777777" w:rsidR="009C7092" w:rsidRPr="009C7092" w:rsidRDefault="009C7092" w:rsidP="009C7092">
            <w:pPr>
              <w:pStyle w:val="ListParagraph"/>
              <w:numPr>
                <w:ilvl w:val="0"/>
                <w:numId w:val="3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Cause/Effect</w:t>
            </w:r>
          </w:p>
          <w:p w14:paraId="60963FFE" w14:textId="77777777" w:rsidR="009C7092" w:rsidRDefault="009C7092" w:rsidP="009C709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Making Inferences/Drawing Conclusions</w:t>
            </w:r>
          </w:p>
          <w:p w14:paraId="21CD75EF" w14:textId="77777777" w:rsidR="009C7092" w:rsidRDefault="009C7092" w:rsidP="009C709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Author’s Purpose</w:t>
            </w:r>
          </w:p>
          <w:p w14:paraId="1C188802" w14:textId="77777777" w:rsidR="00837912" w:rsidRDefault="00837912" w:rsidP="009C709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Century Gothic" w:eastAsia="Calibri" w:hAnsi="Century Gothic" w:cs="Times New Roman"/>
                <w:sz w:val="24"/>
                <w:szCs w:val="24"/>
              </w:rPr>
              <w:t>Non-Fiction Text Features</w:t>
            </w:r>
          </w:p>
          <w:p w14:paraId="0008499C" w14:textId="77777777" w:rsidR="004969BE" w:rsidRDefault="004969BE" w:rsidP="004969BE">
            <w:pPr>
              <w:pStyle w:val="ListParagraph"/>
              <w:spacing w:after="0" w:line="240" w:lineRule="auto"/>
              <w:ind w:left="360"/>
              <w:rPr>
                <w:rFonts w:ascii="Century Gothic" w:eastAsia="Calibri" w:hAnsi="Century Gothic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1E6F5D27" w14:textId="74266547" w:rsidR="004969BE" w:rsidRPr="009C7092" w:rsidRDefault="004969BE" w:rsidP="004969BE">
            <w:pPr>
              <w:pStyle w:val="ListParagraph"/>
              <w:spacing w:after="0" w:line="240" w:lineRule="auto"/>
              <w:ind w:left="360"/>
              <w:rPr>
                <w:rFonts w:ascii="Century Gothic" w:eastAsia="Calibri" w:hAnsi="Century Gothic" w:cs="Times New Roman"/>
                <w:sz w:val="24"/>
                <w:szCs w:val="24"/>
              </w:rPr>
            </w:pPr>
          </w:p>
        </w:tc>
        <w:tc>
          <w:tcPr>
            <w:tcW w:w="7195" w:type="dxa"/>
            <w:gridSpan w:val="3"/>
          </w:tcPr>
          <w:p w14:paraId="40549083" w14:textId="5DD4AD4E" w:rsidR="00CD2C4E" w:rsidRPr="001727C4" w:rsidRDefault="00CD2C4E" w:rsidP="001727C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Times New Roman"/>
                <w:bCs/>
                <w:color w:val="000000"/>
              </w:rPr>
            </w:pPr>
            <w:r w:rsidRPr="001727C4">
              <w:rPr>
                <w:rFonts w:ascii="Century Gothic" w:eastAsia="Times New Roman" w:hAnsi="Century Gothic" w:cs="Times New Roman"/>
                <w:bCs/>
                <w:color w:val="000000"/>
              </w:rPr>
              <w:t>Introducing a Topic</w:t>
            </w:r>
            <w:r w:rsidR="001727C4" w:rsidRPr="001727C4">
              <w:rPr>
                <w:rFonts w:ascii="Century Gothic" w:eastAsia="Times New Roman" w:hAnsi="Century Gothic" w:cs="Times New Roman"/>
                <w:bCs/>
                <w:color w:val="000000"/>
              </w:rPr>
              <w:t xml:space="preserve"> in a Creative Way</w:t>
            </w:r>
          </w:p>
          <w:p w14:paraId="53118AE8" w14:textId="2CA66F86" w:rsidR="00CD2C4E" w:rsidRPr="001727C4" w:rsidRDefault="00CD2C4E" w:rsidP="001727C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Times New Roman"/>
                <w:bCs/>
                <w:color w:val="000000"/>
              </w:rPr>
            </w:pPr>
            <w:r w:rsidRPr="001727C4">
              <w:rPr>
                <w:rFonts w:ascii="Century Gothic" w:eastAsia="Times New Roman" w:hAnsi="Century Gothic" w:cs="Times New Roman"/>
                <w:bCs/>
                <w:color w:val="000000"/>
              </w:rPr>
              <w:t>Using Facts/Details to Teach Readers</w:t>
            </w:r>
          </w:p>
          <w:p w14:paraId="55076654" w14:textId="06A56944" w:rsidR="00CD2C4E" w:rsidRPr="00B67FA2" w:rsidRDefault="00CD2C4E" w:rsidP="00CD2C4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1727C4">
              <w:rPr>
                <w:rFonts w:ascii="Century Gothic" w:eastAsia="Times New Roman" w:hAnsi="Century Gothic" w:cs="Times New Roman"/>
                <w:bCs/>
                <w:color w:val="000000"/>
              </w:rPr>
              <w:t>Providing a Strong Concluding Statement</w:t>
            </w:r>
          </w:p>
          <w:p w14:paraId="71EE085C" w14:textId="53C3B6B8" w:rsidR="00B67FA2" w:rsidRPr="001727C4" w:rsidRDefault="00B67FA2" w:rsidP="00CD2C4E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bCs/>
                <w:color w:val="000000"/>
              </w:rPr>
              <w:t>Including Text Features to Teach Readers (and to support readers in navigating and understanding the text)</w:t>
            </w:r>
          </w:p>
          <w:p w14:paraId="75F244AB" w14:textId="2F67CC33" w:rsidR="005D336D" w:rsidRPr="00C40D91" w:rsidRDefault="005D336D" w:rsidP="00CD2C4E">
            <w:p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</w:p>
        </w:tc>
      </w:tr>
      <w:tr w:rsidR="005D336D" w:rsidRPr="00E72389" w14:paraId="3E6F7DC9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04D7248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5D336D" w:rsidRPr="00E72389" w14:paraId="1C759661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1F957457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2690E008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2AED1774" w14:textId="77777777" w:rsidTr="00DC4B09">
        <w:tc>
          <w:tcPr>
            <w:tcW w:w="7190" w:type="dxa"/>
            <w:gridSpan w:val="4"/>
          </w:tcPr>
          <w:p w14:paraId="282FC2D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3B3F1C90" w:rsidR="005D336D" w:rsidRPr="00E72389" w:rsidRDefault="00DE385E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Flo</w:t>
            </w:r>
            <w:r w:rsidR="005D336D" w:rsidRPr="00E72389">
              <w:rPr>
                <w:rFonts w:ascii="Century Gothic" w:hAnsi="Century Gothic"/>
                <w:b/>
                <w:sz w:val="24"/>
                <w:szCs w:val="24"/>
              </w:rPr>
              <w:t>cabulary</w:t>
            </w:r>
          </w:p>
          <w:p w14:paraId="4574B38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Common Core Lesson Book Reading—Gretchen Owocki</w:t>
            </w:r>
          </w:p>
          <w:p w14:paraId="127D596A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Reading Strategies Book—Jennifer Serravallo</w:t>
            </w:r>
          </w:p>
          <w:p w14:paraId="7070881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 that Work—Stephanie Harvey &amp; Anne Goudvis</w:t>
            </w:r>
          </w:p>
          <w:p w14:paraId="39FFE964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3"/>
          </w:tcPr>
          <w:p w14:paraId="5E550AF3" w14:textId="728ECCD0" w:rsidR="005D336D" w:rsidRDefault="00DE385E" w:rsidP="00DE385E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Benchmark Writer’s Workshop</w:t>
            </w:r>
          </w:p>
          <w:p w14:paraId="6B543854" w14:textId="73F0473C" w:rsidR="004969BE" w:rsidRPr="00DE385E" w:rsidRDefault="004969BE" w:rsidP="00DE385E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Mentor Text(S)</w:t>
            </w:r>
          </w:p>
          <w:p w14:paraId="7A19E918" w14:textId="6592BB85" w:rsidR="005D336D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The Common Core Les</w:t>
            </w:r>
            <w:r w:rsidR="00DE385E">
              <w:rPr>
                <w:rFonts w:ascii="Century Gothic" w:hAnsi="Century Gothic"/>
                <w:b/>
                <w:sz w:val="24"/>
                <w:szCs w:val="24"/>
              </w:rPr>
              <w:t>son Book Writing—Gretchen Owocki</w:t>
            </w:r>
          </w:p>
          <w:p w14:paraId="4930C431" w14:textId="3194AE98" w:rsidR="00DE385E" w:rsidRPr="00E72389" w:rsidRDefault="00DE385E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The Writing Strategies Book – Jennifer Serravallo</w:t>
            </w:r>
          </w:p>
          <w:p w14:paraId="0DD48920" w14:textId="77777777" w:rsidR="005D336D" w:rsidRPr="005D336D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488A8C0F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159CAEF1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E72389" w14:paraId="06352F5F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6FCBF28C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7AC90370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0739CBA9" w14:textId="77777777" w:rsidTr="00DC4B09">
        <w:tc>
          <w:tcPr>
            <w:tcW w:w="7190" w:type="dxa"/>
            <w:gridSpan w:val="4"/>
          </w:tcPr>
          <w:p w14:paraId="489B9554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3"/>
          </w:tcPr>
          <w:p w14:paraId="62D1558F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56531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E72389" w14:paraId="725A3216" w14:textId="77777777" w:rsidTr="00DC4B09">
        <w:tc>
          <w:tcPr>
            <w:tcW w:w="14385" w:type="dxa"/>
            <w:gridSpan w:val="7"/>
            <w:shd w:val="clear" w:color="auto" w:fill="D9D9D9" w:themeFill="background1" w:themeFillShade="D9"/>
          </w:tcPr>
          <w:p w14:paraId="255BD1C3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E72389" w14:paraId="0E594DEA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78D49D39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759F63E8" w14:textId="77777777" w:rsidR="005D336D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47200696" w14:textId="77777777" w:rsidTr="00DC4B09">
        <w:tc>
          <w:tcPr>
            <w:tcW w:w="7190" w:type="dxa"/>
            <w:gridSpan w:val="4"/>
          </w:tcPr>
          <w:p w14:paraId="35D50B0E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14:paraId="73F8D623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3"/>
          </w:tcPr>
          <w:p w14:paraId="1A9480EF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56531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Read-alouds (Mentor/Touchstone Text)</w:t>
            </w:r>
          </w:p>
        </w:tc>
      </w:tr>
      <w:tr w:rsidR="005D336D" w:rsidRPr="00E72389" w14:paraId="08D2AE36" w14:textId="77777777" w:rsidTr="00DC4B09">
        <w:trPr>
          <w:trHeight w:val="440"/>
        </w:trPr>
        <w:tc>
          <w:tcPr>
            <w:tcW w:w="14385" w:type="dxa"/>
            <w:gridSpan w:val="7"/>
            <w:shd w:val="clear" w:color="auto" w:fill="D9D9D9" w:themeFill="background1" w:themeFillShade="D9"/>
          </w:tcPr>
          <w:p w14:paraId="6103D11D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E72389" w14:paraId="0626521F" w14:textId="77777777" w:rsidTr="00DC4B09">
        <w:tc>
          <w:tcPr>
            <w:tcW w:w="7190" w:type="dxa"/>
            <w:gridSpan w:val="4"/>
            <w:shd w:val="clear" w:color="auto" w:fill="D9D9D9" w:themeFill="background1" w:themeFillShade="D9"/>
          </w:tcPr>
          <w:p w14:paraId="43A67A58" w14:textId="77777777" w:rsidR="005D336D" w:rsidRPr="00356531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3"/>
            <w:shd w:val="clear" w:color="auto" w:fill="D9D9D9" w:themeFill="background1" w:themeFillShade="D9"/>
          </w:tcPr>
          <w:p w14:paraId="7D9D58E3" w14:textId="77777777" w:rsidR="005D336D" w:rsidRPr="00356531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D336D" w:rsidRPr="00E72389" w14:paraId="53DA010C" w14:textId="77777777" w:rsidTr="00DC4B09">
        <w:tc>
          <w:tcPr>
            <w:tcW w:w="7190" w:type="dxa"/>
            <w:gridSpan w:val="4"/>
          </w:tcPr>
          <w:p w14:paraId="78C9FC57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40D91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iReady Diagnostics (BOY)</w:t>
            </w:r>
          </w:p>
          <w:p w14:paraId="0949F319" w14:textId="77777777" w:rsidR="005D336D" w:rsidRPr="00C40D91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A17538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lastRenderedPageBreak/>
              <w:t>Reading logs</w:t>
            </w:r>
          </w:p>
        </w:tc>
        <w:tc>
          <w:tcPr>
            <w:tcW w:w="7195" w:type="dxa"/>
            <w:gridSpan w:val="3"/>
          </w:tcPr>
          <w:p w14:paraId="0D00610B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lastRenderedPageBreak/>
              <w:t>Teacher observations</w:t>
            </w:r>
          </w:p>
          <w:p w14:paraId="3B141AC4" w14:textId="77777777" w:rsidR="005D336D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56531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56531" w:rsidRDefault="005D336D" w:rsidP="006430D7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E72389" w14:paraId="4FFBBD09" w14:textId="77777777" w:rsidTr="00DC4B09">
        <w:trPr>
          <w:trHeight w:val="395"/>
        </w:trPr>
        <w:tc>
          <w:tcPr>
            <w:tcW w:w="14385" w:type="dxa"/>
            <w:gridSpan w:val="7"/>
            <w:shd w:val="clear" w:color="auto" w:fill="D9D9D9" w:themeFill="background1" w:themeFillShade="D9"/>
          </w:tcPr>
          <w:p w14:paraId="01454BDF" w14:textId="77777777" w:rsidR="005D336D" w:rsidRPr="00E72389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E72389" w14:paraId="18352537" w14:textId="77777777" w:rsidTr="00DC4B09">
        <w:trPr>
          <w:trHeight w:val="1070"/>
        </w:trPr>
        <w:tc>
          <w:tcPr>
            <w:tcW w:w="14385" w:type="dxa"/>
            <w:gridSpan w:val="7"/>
          </w:tcPr>
          <w:p w14:paraId="016A8579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E72389" w14:paraId="5E398D82" w14:textId="77777777" w:rsidTr="00DC4B09">
        <w:trPr>
          <w:trHeight w:val="350"/>
        </w:trPr>
        <w:tc>
          <w:tcPr>
            <w:tcW w:w="14385" w:type="dxa"/>
            <w:gridSpan w:val="7"/>
            <w:shd w:val="clear" w:color="auto" w:fill="D9D9D9" w:themeFill="background1" w:themeFillShade="D9"/>
          </w:tcPr>
          <w:p w14:paraId="6B2F9259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E72389" w14:paraId="0C38EF71" w14:textId="77777777" w:rsidTr="00DC4B09">
        <w:trPr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21" w:type="dxa"/>
            <w:gridSpan w:val="2"/>
            <w:shd w:val="clear" w:color="auto" w:fill="D9D9D9" w:themeFill="background1" w:themeFillShade="D9"/>
          </w:tcPr>
          <w:p w14:paraId="5C94FBCB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E72389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E72389" w14:paraId="19CD3B6E" w14:textId="77777777" w:rsidTr="00DC4B09">
        <w:trPr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8D26E7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8D26E7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</w:t>
            </w:r>
            <w:r w:rsidRPr="008D26E7">
              <w:rPr>
                <w:rFonts w:ascii="Century Gothic" w:hAnsi="Century Gothic"/>
                <w:sz w:val="24"/>
                <w:szCs w:val="24"/>
              </w:rPr>
              <w:lastRenderedPageBreak/>
              <w:t xml:space="preserve">technology). </w:t>
            </w:r>
          </w:p>
          <w:p w14:paraId="74A588DA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21" w:type="dxa"/>
            <w:gridSpan w:val="2"/>
          </w:tcPr>
          <w:p w14:paraId="4B40F97E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Engage students in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E72389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F904BF" w:rsidRDefault="005D336D" w:rsidP="006430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E72389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Provide simulations and/or opportunities to apply new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concepts of the unit within the classroom, school and/or community.</w:t>
            </w:r>
          </w:p>
          <w:p w14:paraId="402CFDB8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E72389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E72389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571207" w:rsidRDefault="005D336D" w:rsidP="005D336D">
      <w:pPr>
        <w:tabs>
          <w:tab w:val="left" w:pos="5175"/>
        </w:tabs>
        <w:jc w:val="center"/>
        <w:rPr>
          <w:sz w:val="24"/>
          <w:szCs w:val="24"/>
        </w:rPr>
      </w:pPr>
    </w:p>
    <w:p w14:paraId="2F7B99AB" w14:textId="77777777" w:rsidR="001D74AD" w:rsidRDefault="001D74AD"/>
    <w:sectPr w:rsidR="001D74AD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021F"/>
    <w:multiLevelType w:val="hybridMultilevel"/>
    <w:tmpl w:val="914CB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C3B24"/>
    <w:multiLevelType w:val="hybridMultilevel"/>
    <w:tmpl w:val="452862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06D5"/>
    <w:multiLevelType w:val="hybridMultilevel"/>
    <w:tmpl w:val="760C07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546AB"/>
    <w:multiLevelType w:val="hybridMultilevel"/>
    <w:tmpl w:val="AC780E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70087A"/>
    <w:multiLevelType w:val="hybridMultilevel"/>
    <w:tmpl w:val="D64E1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B722A3"/>
    <w:multiLevelType w:val="hybridMultilevel"/>
    <w:tmpl w:val="DBF6E8FA"/>
    <w:lvl w:ilvl="0" w:tplc="D286D788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A6BCF"/>
    <w:multiLevelType w:val="hybridMultilevel"/>
    <w:tmpl w:val="0592F768"/>
    <w:lvl w:ilvl="0" w:tplc="D286D788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A72BF"/>
    <w:multiLevelType w:val="hybridMultilevel"/>
    <w:tmpl w:val="8E248F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3C6CB7"/>
    <w:multiLevelType w:val="hybridMultilevel"/>
    <w:tmpl w:val="A7C47CC6"/>
    <w:lvl w:ilvl="0" w:tplc="D286D788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C1513"/>
    <w:multiLevelType w:val="hybridMultilevel"/>
    <w:tmpl w:val="0FA0C70A"/>
    <w:lvl w:ilvl="0" w:tplc="D286D788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50F1A"/>
    <w:multiLevelType w:val="multilevel"/>
    <w:tmpl w:val="3086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FE1011"/>
    <w:multiLevelType w:val="hybridMultilevel"/>
    <w:tmpl w:val="19FEAE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27CDF"/>
    <w:multiLevelType w:val="hybridMultilevel"/>
    <w:tmpl w:val="9CCE2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8"/>
  </w:num>
  <w:num w:numId="3">
    <w:abstractNumId w:val="33"/>
  </w:num>
  <w:num w:numId="4">
    <w:abstractNumId w:val="2"/>
  </w:num>
  <w:num w:numId="5">
    <w:abstractNumId w:val="37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14"/>
  </w:num>
  <w:num w:numId="11">
    <w:abstractNumId w:val="30"/>
  </w:num>
  <w:num w:numId="12">
    <w:abstractNumId w:val="27"/>
  </w:num>
  <w:num w:numId="13">
    <w:abstractNumId w:val="22"/>
  </w:num>
  <w:num w:numId="14">
    <w:abstractNumId w:val="31"/>
  </w:num>
  <w:num w:numId="15">
    <w:abstractNumId w:val="21"/>
  </w:num>
  <w:num w:numId="16">
    <w:abstractNumId w:val="32"/>
  </w:num>
  <w:num w:numId="17">
    <w:abstractNumId w:val="11"/>
  </w:num>
  <w:num w:numId="18">
    <w:abstractNumId w:val="8"/>
  </w:num>
  <w:num w:numId="19">
    <w:abstractNumId w:val="25"/>
  </w:num>
  <w:num w:numId="20">
    <w:abstractNumId w:val="1"/>
  </w:num>
  <w:num w:numId="21">
    <w:abstractNumId w:val="35"/>
  </w:num>
  <w:num w:numId="22">
    <w:abstractNumId w:val="28"/>
  </w:num>
  <w:num w:numId="23">
    <w:abstractNumId w:val="10"/>
  </w:num>
  <w:num w:numId="24">
    <w:abstractNumId w:val="20"/>
  </w:num>
  <w:num w:numId="25">
    <w:abstractNumId w:val="36"/>
  </w:num>
  <w:num w:numId="26">
    <w:abstractNumId w:val="34"/>
  </w:num>
  <w:num w:numId="27">
    <w:abstractNumId w:val="5"/>
  </w:num>
  <w:num w:numId="28">
    <w:abstractNumId w:val="13"/>
  </w:num>
  <w:num w:numId="29">
    <w:abstractNumId w:val="9"/>
  </w:num>
  <w:num w:numId="30">
    <w:abstractNumId w:val="17"/>
  </w:num>
  <w:num w:numId="31">
    <w:abstractNumId w:val="3"/>
  </w:num>
  <w:num w:numId="32">
    <w:abstractNumId w:val="19"/>
  </w:num>
  <w:num w:numId="33">
    <w:abstractNumId w:val="16"/>
  </w:num>
  <w:num w:numId="34">
    <w:abstractNumId w:val="18"/>
  </w:num>
  <w:num w:numId="35">
    <w:abstractNumId w:val="15"/>
  </w:num>
  <w:num w:numId="36">
    <w:abstractNumId w:val="26"/>
  </w:num>
  <w:num w:numId="37">
    <w:abstractNumId w:val="0"/>
  </w:num>
  <w:num w:numId="38">
    <w:abstractNumId w:val="2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050EAC"/>
    <w:rsid w:val="000E6712"/>
    <w:rsid w:val="0011608C"/>
    <w:rsid w:val="001705AA"/>
    <w:rsid w:val="001727C4"/>
    <w:rsid w:val="001D74AD"/>
    <w:rsid w:val="001E5E2F"/>
    <w:rsid w:val="001E72AD"/>
    <w:rsid w:val="00255E77"/>
    <w:rsid w:val="002B7DB9"/>
    <w:rsid w:val="00300995"/>
    <w:rsid w:val="00390C34"/>
    <w:rsid w:val="003D7973"/>
    <w:rsid w:val="004969BE"/>
    <w:rsid w:val="0049756A"/>
    <w:rsid w:val="004A500F"/>
    <w:rsid w:val="00561849"/>
    <w:rsid w:val="005D336D"/>
    <w:rsid w:val="00657118"/>
    <w:rsid w:val="007015A6"/>
    <w:rsid w:val="00837912"/>
    <w:rsid w:val="008D26E7"/>
    <w:rsid w:val="0096235A"/>
    <w:rsid w:val="009C7092"/>
    <w:rsid w:val="00A31191"/>
    <w:rsid w:val="00AB18AD"/>
    <w:rsid w:val="00AE0CE9"/>
    <w:rsid w:val="00B169E3"/>
    <w:rsid w:val="00B67FA2"/>
    <w:rsid w:val="00B743A1"/>
    <w:rsid w:val="00C036DF"/>
    <w:rsid w:val="00C97FBF"/>
    <w:rsid w:val="00CD2C4E"/>
    <w:rsid w:val="00D25363"/>
    <w:rsid w:val="00D82B5C"/>
    <w:rsid w:val="00DC37E4"/>
    <w:rsid w:val="00DC4B09"/>
    <w:rsid w:val="00DC55A3"/>
    <w:rsid w:val="00DE374C"/>
    <w:rsid w:val="00DE385E"/>
    <w:rsid w:val="00E11E8B"/>
    <w:rsid w:val="00E30D77"/>
    <w:rsid w:val="00E358EC"/>
    <w:rsid w:val="00E502E8"/>
    <w:rsid w:val="00E73A0D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  <w15:docId w15:val="{106E180F-4E68-4A74-AB60-7E96F485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E37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37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efaultParagraphFont"/>
    <w:rsid w:val="00DE374C"/>
  </w:style>
  <w:style w:type="character" w:customStyle="1" w:styleId="a-size-medium">
    <w:name w:val="a-size-medium"/>
    <w:basedOn w:val="DefaultParagraphFont"/>
    <w:rsid w:val="00DE374C"/>
  </w:style>
  <w:style w:type="character" w:customStyle="1" w:styleId="author">
    <w:name w:val="author"/>
    <w:basedOn w:val="DefaultParagraphFont"/>
    <w:rsid w:val="00DE374C"/>
  </w:style>
  <w:style w:type="character" w:styleId="Hyperlink">
    <w:name w:val="Hyperlink"/>
    <w:basedOn w:val="DefaultParagraphFont"/>
    <w:uiPriority w:val="99"/>
    <w:semiHidden/>
    <w:unhideWhenUsed/>
    <w:rsid w:val="00DE374C"/>
    <w:rPr>
      <w:color w:val="0000FF"/>
      <w:u w:val="single"/>
    </w:rPr>
  </w:style>
  <w:style w:type="character" w:customStyle="1" w:styleId="a-color-secondary">
    <w:name w:val="a-color-secondary"/>
    <w:basedOn w:val="DefaultParagraphFont"/>
    <w:rsid w:val="00DE374C"/>
  </w:style>
  <w:style w:type="paragraph" w:styleId="BalloonText">
    <w:name w:val="Balloon Text"/>
    <w:basedOn w:val="Normal"/>
    <w:link w:val="BalloonTextChar"/>
    <w:uiPriority w:val="99"/>
    <w:semiHidden/>
    <w:unhideWhenUsed/>
    <w:rsid w:val="00DC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0958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99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4" ma:contentTypeDescription="Create a new document." ma:contentTypeScope="" ma:versionID="b3b2469de9745ef0241ec01b65ae7d8d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8ee7c03cb9fc7b45c99f2067ea96958a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E0E09B-278F-47E8-BB3C-A03656A4F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9A3BD-F615-4FAE-A780-6EF7EDEF369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110bed4-ef6c-4a43-9b77-4fb889b180a1"/>
    <ds:schemaRef ds:uri="cf4e347e-8944-4cde-8896-04cc8f390c7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Lisa Gilbride</cp:lastModifiedBy>
  <cp:revision>4</cp:revision>
  <dcterms:created xsi:type="dcterms:W3CDTF">2017-06-19T23:01:00Z</dcterms:created>
  <dcterms:modified xsi:type="dcterms:W3CDTF">2017-06-19T23:19:00Z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